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E4" w:rsidRPr="00784DDC" w:rsidRDefault="00BD1BA1" w:rsidP="00BD1BA1">
      <w:pPr>
        <w:spacing w:after="0"/>
        <w:jc w:val="center"/>
        <w:rPr>
          <w:rFonts w:ascii="Times New Roman" w:hAnsi="Times New Roman" w:cs="Times New Roman"/>
          <w:b/>
          <w:sz w:val="28"/>
          <w:szCs w:val="28"/>
        </w:rPr>
      </w:pPr>
      <w:r w:rsidRPr="00784DDC">
        <w:rPr>
          <w:rFonts w:ascii="Times New Roman" w:hAnsi="Times New Roman" w:cs="Times New Roman"/>
          <w:b/>
          <w:sz w:val="28"/>
          <w:szCs w:val="28"/>
        </w:rPr>
        <w:t>Пожелания для родителей (в рамках тематической встречи)</w:t>
      </w:r>
    </w:p>
    <w:p w:rsidR="00BD1BA1" w:rsidRPr="0018400F" w:rsidRDefault="00BD1BA1" w:rsidP="00BD1BA1">
      <w:pPr>
        <w:pStyle w:val="a3"/>
        <w:numPr>
          <w:ilvl w:val="0"/>
          <w:numId w:val="1"/>
        </w:numPr>
        <w:spacing w:after="0"/>
        <w:jc w:val="both"/>
        <w:rPr>
          <w:rFonts w:ascii="Times New Roman" w:hAnsi="Times New Roman" w:cs="Times New Roman"/>
          <w:b/>
          <w:sz w:val="28"/>
          <w:szCs w:val="28"/>
        </w:rPr>
      </w:pPr>
      <w:r w:rsidRPr="0018400F">
        <w:rPr>
          <w:rFonts w:ascii="Times New Roman" w:hAnsi="Times New Roman" w:cs="Times New Roman"/>
          <w:b/>
          <w:sz w:val="28"/>
          <w:szCs w:val="28"/>
        </w:rPr>
        <w:t>Давайте себе время</w:t>
      </w:r>
    </w:p>
    <w:p w:rsidR="00BD1BA1" w:rsidRDefault="00BD1BA1" w:rsidP="00BD1BA1">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Научимся выдерживать паузу. «Лучше ничего не сказать, чем сказать ничего». Дети не уважают суетливость. Некоторая медлительность старших в основном действует благотворно.</w:t>
      </w:r>
    </w:p>
    <w:p w:rsidR="0018400F" w:rsidRDefault="0018400F" w:rsidP="00BD1BA1">
      <w:pPr>
        <w:spacing w:after="0"/>
        <w:ind w:firstLine="708"/>
        <w:jc w:val="both"/>
        <w:rPr>
          <w:rFonts w:ascii="Times New Roman" w:hAnsi="Times New Roman" w:cs="Times New Roman"/>
          <w:sz w:val="28"/>
          <w:szCs w:val="28"/>
        </w:rPr>
      </w:pPr>
    </w:p>
    <w:p w:rsidR="00BD1BA1" w:rsidRPr="0018400F" w:rsidRDefault="00BD1BA1" w:rsidP="00BD1BA1">
      <w:pPr>
        <w:pStyle w:val="a3"/>
        <w:numPr>
          <w:ilvl w:val="0"/>
          <w:numId w:val="1"/>
        </w:numPr>
        <w:spacing w:after="0"/>
        <w:jc w:val="both"/>
        <w:rPr>
          <w:rFonts w:ascii="Times New Roman" w:hAnsi="Times New Roman" w:cs="Times New Roman"/>
          <w:b/>
          <w:sz w:val="28"/>
          <w:szCs w:val="28"/>
        </w:rPr>
      </w:pPr>
      <w:r w:rsidRPr="0018400F">
        <w:rPr>
          <w:rFonts w:ascii="Times New Roman" w:hAnsi="Times New Roman" w:cs="Times New Roman"/>
          <w:b/>
          <w:sz w:val="28"/>
          <w:szCs w:val="28"/>
        </w:rPr>
        <w:t>Давайте ему время.</w:t>
      </w:r>
    </w:p>
    <w:p w:rsidR="00BD1BA1" w:rsidRDefault="00BD1BA1" w:rsidP="00BD1BA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 каждый второй из детей по тем или иным причинам не справляется с темпами, требуемыми со стороны взрослых, и примерно каждый десятый явно медлительнее остальных. Это может быть связано и с болезнью, но это может быть связано и с одаренностью. Такими </w:t>
      </w:r>
      <w:proofErr w:type="gramStart"/>
      <w:r>
        <w:rPr>
          <w:rFonts w:ascii="Times New Roman" w:hAnsi="Times New Roman" w:cs="Times New Roman"/>
          <w:sz w:val="28"/>
          <w:szCs w:val="28"/>
        </w:rPr>
        <w:t>недотепами</w:t>
      </w:r>
      <w:proofErr w:type="gramEnd"/>
      <w:r>
        <w:rPr>
          <w:rFonts w:ascii="Times New Roman" w:hAnsi="Times New Roman" w:cs="Times New Roman"/>
          <w:sz w:val="28"/>
          <w:szCs w:val="28"/>
        </w:rPr>
        <w:t xml:space="preserve"> были и маленький Пушкин, и маленький Эйнштейн.</w:t>
      </w:r>
    </w:p>
    <w:p w:rsidR="00BD1BA1" w:rsidRDefault="00BD1BA1" w:rsidP="00BD1BA1">
      <w:pPr>
        <w:spacing w:after="0"/>
        <w:jc w:val="both"/>
        <w:rPr>
          <w:rFonts w:ascii="Times New Roman" w:hAnsi="Times New Roman" w:cs="Times New Roman"/>
          <w:sz w:val="28"/>
          <w:szCs w:val="28"/>
        </w:rPr>
      </w:pPr>
      <w:r>
        <w:rPr>
          <w:rFonts w:ascii="Times New Roman" w:hAnsi="Times New Roman" w:cs="Times New Roman"/>
          <w:sz w:val="28"/>
          <w:szCs w:val="28"/>
        </w:rPr>
        <w:tab/>
        <w:t>Ребенок – не автомат. До семи лет правильнее говорить ребенку: «Вот эту башню построишь, а потом…» После семи: «У тебя еще ровно 1 минута…».</w:t>
      </w:r>
    </w:p>
    <w:p w:rsidR="0018400F" w:rsidRDefault="0018400F" w:rsidP="00BD1BA1">
      <w:pPr>
        <w:spacing w:after="0"/>
        <w:jc w:val="both"/>
        <w:rPr>
          <w:rFonts w:ascii="Times New Roman" w:hAnsi="Times New Roman" w:cs="Times New Roman"/>
          <w:sz w:val="28"/>
          <w:szCs w:val="28"/>
        </w:rPr>
      </w:pPr>
    </w:p>
    <w:p w:rsidR="00BD1BA1" w:rsidRPr="0018400F" w:rsidRDefault="00BD1BA1" w:rsidP="00BD1BA1">
      <w:pPr>
        <w:pStyle w:val="a3"/>
        <w:numPr>
          <w:ilvl w:val="0"/>
          <w:numId w:val="1"/>
        </w:numPr>
        <w:spacing w:after="0"/>
        <w:jc w:val="both"/>
        <w:rPr>
          <w:rFonts w:ascii="Times New Roman" w:hAnsi="Times New Roman" w:cs="Times New Roman"/>
          <w:b/>
          <w:sz w:val="28"/>
          <w:szCs w:val="28"/>
        </w:rPr>
      </w:pPr>
      <w:r w:rsidRPr="0018400F">
        <w:rPr>
          <w:rFonts w:ascii="Times New Roman" w:hAnsi="Times New Roman" w:cs="Times New Roman"/>
          <w:b/>
          <w:sz w:val="28"/>
          <w:szCs w:val="28"/>
        </w:rPr>
        <w:t>Не внушайте отрицательного.</w:t>
      </w:r>
    </w:p>
    <w:p w:rsidR="00BD1BA1" w:rsidRDefault="00227F12" w:rsidP="00227F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«Простудишься, заболеешь…», «Вот </w:t>
      </w:r>
      <w:proofErr w:type="gramStart"/>
      <w:r>
        <w:rPr>
          <w:rFonts w:ascii="Times New Roman" w:hAnsi="Times New Roman" w:cs="Times New Roman"/>
          <w:sz w:val="28"/>
          <w:szCs w:val="28"/>
        </w:rPr>
        <w:t>позову</w:t>
      </w:r>
      <w:proofErr w:type="gramEnd"/>
      <w:r>
        <w:rPr>
          <w:rFonts w:ascii="Times New Roman" w:hAnsi="Times New Roman" w:cs="Times New Roman"/>
          <w:sz w:val="28"/>
          <w:szCs w:val="28"/>
        </w:rPr>
        <w:t>/отдам дяде милиционеру (доктору…)». Трудно потом избавиться от разрушительного влияния «заботливых» родителей. Даже если тут же забудется, отрицательное внушение сделать свое дело. Страх, ужас, ненависть проснутся в другое время, в другом месте.</w:t>
      </w:r>
    </w:p>
    <w:p w:rsidR="0018400F" w:rsidRDefault="0018400F" w:rsidP="00227F12">
      <w:pPr>
        <w:spacing w:after="0"/>
        <w:ind w:firstLine="708"/>
        <w:jc w:val="both"/>
        <w:rPr>
          <w:rFonts w:ascii="Times New Roman" w:hAnsi="Times New Roman" w:cs="Times New Roman"/>
          <w:sz w:val="28"/>
          <w:szCs w:val="28"/>
        </w:rPr>
      </w:pPr>
    </w:p>
    <w:p w:rsidR="00227F12" w:rsidRPr="0018400F" w:rsidRDefault="00227F12" w:rsidP="00227F12">
      <w:pPr>
        <w:pStyle w:val="a3"/>
        <w:numPr>
          <w:ilvl w:val="0"/>
          <w:numId w:val="1"/>
        </w:numPr>
        <w:spacing w:after="0"/>
        <w:jc w:val="both"/>
        <w:rPr>
          <w:rFonts w:ascii="Times New Roman" w:hAnsi="Times New Roman" w:cs="Times New Roman"/>
          <w:b/>
          <w:sz w:val="28"/>
          <w:szCs w:val="28"/>
        </w:rPr>
      </w:pPr>
      <w:r w:rsidRPr="0018400F">
        <w:rPr>
          <w:rFonts w:ascii="Times New Roman" w:hAnsi="Times New Roman" w:cs="Times New Roman"/>
          <w:b/>
          <w:sz w:val="28"/>
          <w:szCs w:val="28"/>
        </w:rPr>
        <w:t>Внушайте положительное.</w:t>
      </w:r>
    </w:p>
    <w:p w:rsidR="00227F12" w:rsidRDefault="00227F12" w:rsidP="00227F1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дети хотят знать, что они, несмотря ни на что, хорошие дети и, несмотря ни на что, жить можно, и жить хорошо. Каждый день с ребенком начинайте с радостью, заканчивайте с миром.</w:t>
      </w:r>
    </w:p>
    <w:p w:rsidR="0018400F" w:rsidRDefault="0018400F" w:rsidP="00227F12">
      <w:pPr>
        <w:spacing w:after="0"/>
        <w:ind w:firstLine="708"/>
        <w:jc w:val="both"/>
        <w:rPr>
          <w:rFonts w:ascii="Times New Roman" w:hAnsi="Times New Roman" w:cs="Times New Roman"/>
          <w:sz w:val="28"/>
          <w:szCs w:val="28"/>
        </w:rPr>
      </w:pPr>
    </w:p>
    <w:p w:rsidR="00227F12" w:rsidRPr="0018400F" w:rsidRDefault="00227F12" w:rsidP="00227F12">
      <w:pPr>
        <w:pStyle w:val="a3"/>
        <w:numPr>
          <w:ilvl w:val="0"/>
          <w:numId w:val="1"/>
        </w:numPr>
        <w:spacing w:after="0"/>
        <w:jc w:val="both"/>
        <w:rPr>
          <w:rFonts w:ascii="Times New Roman" w:hAnsi="Times New Roman" w:cs="Times New Roman"/>
          <w:b/>
          <w:sz w:val="28"/>
          <w:szCs w:val="28"/>
        </w:rPr>
      </w:pPr>
      <w:r w:rsidRPr="0018400F">
        <w:rPr>
          <w:rFonts w:ascii="Times New Roman" w:hAnsi="Times New Roman" w:cs="Times New Roman"/>
          <w:b/>
          <w:sz w:val="28"/>
          <w:szCs w:val="28"/>
        </w:rPr>
        <w:t>Не внушайте нереального.</w:t>
      </w:r>
    </w:p>
    <w:p w:rsidR="00227F12" w:rsidRDefault="00227F12" w:rsidP="00227F12">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Самые глубокие пессимисты происходят из детей, воспитанных чрезмерно оптимистически. Не проявляйте сомнений и не пресекайте вопросы ребенка, какими бы опасными и преждевременными, несвоевременными они ни казались.</w:t>
      </w:r>
    </w:p>
    <w:p w:rsidR="00227F12" w:rsidRDefault="00227F12" w:rsidP="00227F12">
      <w:pPr>
        <w:spacing w:after="0"/>
        <w:ind w:firstLine="708"/>
        <w:jc w:val="both"/>
        <w:rPr>
          <w:rFonts w:ascii="Times New Roman" w:hAnsi="Times New Roman" w:cs="Times New Roman"/>
          <w:sz w:val="28"/>
          <w:szCs w:val="28"/>
        </w:rPr>
      </w:pPr>
    </w:p>
    <w:p w:rsidR="0018400F" w:rsidRDefault="0018400F" w:rsidP="00227F12">
      <w:pPr>
        <w:spacing w:after="0"/>
        <w:ind w:firstLine="708"/>
        <w:jc w:val="center"/>
        <w:rPr>
          <w:rFonts w:ascii="Times New Roman" w:hAnsi="Times New Roman" w:cs="Times New Roman"/>
          <w:b/>
          <w:sz w:val="28"/>
          <w:szCs w:val="28"/>
        </w:rPr>
      </w:pPr>
    </w:p>
    <w:p w:rsidR="0018400F" w:rsidRDefault="0018400F" w:rsidP="00227F12">
      <w:pPr>
        <w:spacing w:after="0"/>
        <w:ind w:firstLine="708"/>
        <w:jc w:val="center"/>
        <w:rPr>
          <w:rFonts w:ascii="Times New Roman" w:hAnsi="Times New Roman" w:cs="Times New Roman"/>
          <w:b/>
          <w:sz w:val="28"/>
          <w:szCs w:val="28"/>
        </w:rPr>
      </w:pPr>
    </w:p>
    <w:p w:rsidR="0018400F" w:rsidRDefault="0018400F" w:rsidP="00227F12">
      <w:pPr>
        <w:spacing w:after="0"/>
        <w:ind w:firstLine="708"/>
        <w:jc w:val="center"/>
        <w:rPr>
          <w:rFonts w:ascii="Times New Roman" w:hAnsi="Times New Roman" w:cs="Times New Roman"/>
          <w:b/>
          <w:sz w:val="28"/>
          <w:szCs w:val="28"/>
        </w:rPr>
      </w:pPr>
    </w:p>
    <w:p w:rsidR="0018400F" w:rsidRDefault="0018400F" w:rsidP="00227F12">
      <w:pPr>
        <w:spacing w:after="0"/>
        <w:ind w:firstLine="708"/>
        <w:jc w:val="center"/>
        <w:rPr>
          <w:rFonts w:ascii="Times New Roman" w:hAnsi="Times New Roman" w:cs="Times New Roman"/>
          <w:b/>
          <w:sz w:val="28"/>
          <w:szCs w:val="28"/>
        </w:rPr>
      </w:pPr>
    </w:p>
    <w:p w:rsidR="0018400F" w:rsidRDefault="0018400F" w:rsidP="00227F12">
      <w:pPr>
        <w:spacing w:after="0"/>
        <w:ind w:firstLine="708"/>
        <w:jc w:val="center"/>
        <w:rPr>
          <w:rFonts w:ascii="Times New Roman" w:hAnsi="Times New Roman" w:cs="Times New Roman"/>
          <w:b/>
          <w:sz w:val="28"/>
          <w:szCs w:val="28"/>
        </w:rPr>
      </w:pPr>
    </w:p>
    <w:p w:rsidR="00227F12" w:rsidRPr="0018400F" w:rsidRDefault="00227F12" w:rsidP="00227F12">
      <w:pPr>
        <w:spacing w:after="0"/>
        <w:ind w:firstLine="708"/>
        <w:jc w:val="center"/>
        <w:rPr>
          <w:rFonts w:ascii="Times New Roman" w:hAnsi="Times New Roman" w:cs="Times New Roman"/>
          <w:b/>
          <w:sz w:val="28"/>
          <w:szCs w:val="28"/>
        </w:rPr>
      </w:pPr>
      <w:r w:rsidRPr="0018400F">
        <w:rPr>
          <w:rFonts w:ascii="Times New Roman" w:hAnsi="Times New Roman" w:cs="Times New Roman"/>
          <w:b/>
          <w:sz w:val="28"/>
          <w:szCs w:val="28"/>
        </w:rPr>
        <w:lastRenderedPageBreak/>
        <w:t>Правила общения с детьми</w:t>
      </w:r>
    </w:p>
    <w:p w:rsidR="00227F12" w:rsidRDefault="00227F12" w:rsidP="00227F1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Никогда не унижайте их – никогда!</w:t>
      </w:r>
    </w:p>
    <w:p w:rsidR="0018400F" w:rsidRDefault="0018400F" w:rsidP="0018400F">
      <w:pPr>
        <w:pStyle w:val="a3"/>
        <w:spacing w:after="0"/>
        <w:jc w:val="both"/>
        <w:rPr>
          <w:rFonts w:ascii="Times New Roman" w:hAnsi="Times New Roman" w:cs="Times New Roman"/>
          <w:sz w:val="28"/>
          <w:szCs w:val="28"/>
        </w:rPr>
      </w:pPr>
    </w:p>
    <w:p w:rsidR="00227F12" w:rsidRDefault="0031053B" w:rsidP="00227F1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Всегда объясняйте им, почему вы даете им какие-то инструкции. И при этом сами слушайте свои объяснения. Не звучат ли он</w:t>
      </w:r>
      <w:r w:rsidR="002C4D97">
        <w:rPr>
          <w:rFonts w:ascii="Times New Roman" w:hAnsi="Times New Roman" w:cs="Times New Roman"/>
          <w:sz w:val="28"/>
          <w:szCs w:val="28"/>
        </w:rPr>
        <w:t>и глупо – вроде «потому, что я т</w:t>
      </w:r>
      <w:r>
        <w:rPr>
          <w:rFonts w:ascii="Times New Roman" w:hAnsi="Times New Roman" w:cs="Times New Roman"/>
          <w:sz w:val="28"/>
          <w:szCs w:val="28"/>
        </w:rPr>
        <w:t>ак сказал»? Если да, то вернитесь к своим инструкциям и измените их. Дети будут уважать вас за это и подождут. Но если вы приказываете в диктаторском, авторитарном духе без всяких оснований, то дети отстраняются от вас. Они не будут слушать, и, даже более того, они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жутко устала». Честностью завоюйте их сердца. Сначала они будут думать о том, что вы сказали, а затем начнут и выполнять.</w:t>
      </w:r>
    </w:p>
    <w:p w:rsidR="0018400F" w:rsidRPr="0018400F" w:rsidRDefault="0018400F" w:rsidP="0018400F">
      <w:pPr>
        <w:pStyle w:val="a3"/>
        <w:rPr>
          <w:rFonts w:ascii="Times New Roman" w:hAnsi="Times New Roman" w:cs="Times New Roman"/>
          <w:sz w:val="28"/>
          <w:szCs w:val="28"/>
        </w:rPr>
      </w:pPr>
    </w:p>
    <w:p w:rsidR="0018400F" w:rsidRDefault="0018400F" w:rsidP="0018400F">
      <w:pPr>
        <w:pStyle w:val="a3"/>
        <w:spacing w:after="0"/>
        <w:jc w:val="both"/>
        <w:rPr>
          <w:rFonts w:ascii="Times New Roman" w:hAnsi="Times New Roman" w:cs="Times New Roman"/>
          <w:sz w:val="28"/>
          <w:szCs w:val="28"/>
        </w:rPr>
      </w:pPr>
    </w:p>
    <w:p w:rsidR="0031053B" w:rsidRDefault="0031053B" w:rsidP="00227F1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 Они станут более восприимчивы к вашим словам – и удивят вас. А затем можете </w:t>
      </w:r>
      <w:r w:rsidR="001475CE">
        <w:rPr>
          <w:rFonts w:ascii="Times New Roman" w:hAnsi="Times New Roman" w:cs="Times New Roman"/>
          <w:sz w:val="28"/>
          <w:szCs w:val="28"/>
        </w:rPr>
        <w:t>отпраздновать</w:t>
      </w:r>
      <w:r>
        <w:rPr>
          <w:rFonts w:ascii="Times New Roman" w:hAnsi="Times New Roman" w:cs="Times New Roman"/>
          <w:sz w:val="28"/>
          <w:szCs w:val="28"/>
        </w:rPr>
        <w:t xml:space="preserve"> победу вместе! Не заставляйте их достигать чего-либо, но позвольте им действовать</w:t>
      </w:r>
      <w:r w:rsidR="001475CE">
        <w:rPr>
          <w:rFonts w:ascii="Times New Roman" w:hAnsi="Times New Roman" w:cs="Times New Roman"/>
          <w:sz w:val="28"/>
          <w:szCs w:val="28"/>
        </w:rPr>
        <w:t xml:space="preserve"> с воодушевление.</w:t>
      </w:r>
    </w:p>
    <w:p w:rsidR="0018400F" w:rsidRDefault="0018400F" w:rsidP="0018400F">
      <w:pPr>
        <w:pStyle w:val="a3"/>
        <w:spacing w:after="0"/>
        <w:jc w:val="both"/>
        <w:rPr>
          <w:rFonts w:ascii="Times New Roman" w:hAnsi="Times New Roman" w:cs="Times New Roman"/>
          <w:sz w:val="28"/>
          <w:szCs w:val="28"/>
        </w:rPr>
      </w:pPr>
    </w:p>
    <w:p w:rsidR="001475CE" w:rsidRDefault="001475CE" w:rsidP="00227F1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 говорите им кто они сейчас и кем станут впоследствии. Они знают это лучше вас. Позвольте им самим решать, что им интереснее. Не заставляйте их продолжать вашу династию и не приобщайте их к семейному бизнесу только на том основании, что так поступали несколько поколений в вашей семье. Такой ребенок останется абсолютно глух к таким аргументам.</w:t>
      </w: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475CE" w:rsidRDefault="001475CE" w:rsidP="001475CE">
      <w:pPr>
        <w:spacing w:after="0"/>
        <w:jc w:val="both"/>
        <w:rPr>
          <w:rFonts w:ascii="Times New Roman" w:hAnsi="Times New Roman" w:cs="Times New Roman"/>
          <w:sz w:val="28"/>
          <w:szCs w:val="28"/>
        </w:rPr>
      </w:pPr>
    </w:p>
    <w:p w:rsidR="0018400F" w:rsidRDefault="0018400F" w:rsidP="001475CE">
      <w:pPr>
        <w:spacing w:after="0"/>
        <w:jc w:val="both"/>
        <w:rPr>
          <w:rFonts w:ascii="Times New Roman" w:hAnsi="Times New Roman" w:cs="Times New Roman"/>
          <w:sz w:val="28"/>
          <w:szCs w:val="28"/>
        </w:rPr>
      </w:pPr>
    </w:p>
    <w:p w:rsidR="0018400F" w:rsidRDefault="0018400F" w:rsidP="001475CE">
      <w:pPr>
        <w:spacing w:after="0"/>
        <w:jc w:val="both"/>
        <w:rPr>
          <w:rFonts w:ascii="Times New Roman" w:hAnsi="Times New Roman" w:cs="Times New Roman"/>
          <w:sz w:val="28"/>
          <w:szCs w:val="28"/>
        </w:rPr>
      </w:pPr>
    </w:p>
    <w:p w:rsidR="001475CE" w:rsidRPr="001475CE" w:rsidRDefault="001475CE" w:rsidP="001475CE">
      <w:pPr>
        <w:spacing w:after="0"/>
        <w:jc w:val="center"/>
        <w:rPr>
          <w:rFonts w:ascii="Times New Roman" w:hAnsi="Times New Roman" w:cs="Times New Roman"/>
          <w:b/>
          <w:sz w:val="28"/>
          <w:szCs w:val="28"/>
        </w:rPr>
      </w:pPr>
      <w:r w:rsidRPr="001475CE">
        <w:rPr>
          <w:rFonts w:ascii="Times New Roman" w:hAnsi="Times New Roman" w:cs="Times New Roman"/>
          <w:b/>
          <w:sz w:val="28"/>
          <w:szCs w:val="28"/>
        </w:rPr>
        <w:lastRenderedPageBreak/>
        <w:t>Условия эффективного общения</w:t>
      </w:r>
    </w:p>
    <w:p w:rsidR="001475CE" w:rsidRPr="002C4D97" w:rsidRDefault="002C4D97" w:rsidP="002C4D97">
      <w:pPr>
        <w:pStyle w:val="a3"/>
        <w:spacing w:after="0"/>
        <w:ind w:left="0"/>
        <w:jc w:val="both"/>
        <w:rPr>
          <w:rFonts w:ascii="Times New Roman" w:hAnsi="Times New Roman" w:cs="Times New Roman"/>
          <w:i/>
          <w:sz w:val="28"/>
          <w:szCs w:val="24"/>
        </w:rPr>
      </w:pPr>
      <w:r>
        <w:rPr>
          <w:rFonts w:ascii="Times New Roman" w:hAnsi="Times New Roman" w:cs="Times New Roman"/>
          <w:sz w:val="28"/>
          <w:szCs w:val="24"/>
        </w:rPr>
        <w:tab/>
      </w:r>
      <w:r w:rsidR="001475CE" w:rsidRPr="002C4D97">
        <w:rPr>
          <w:rFonts w:ascii="Times New Roman" w:hAnsi="Times New Roman" w:cs="Times New Roman"/>
          <w:sz w:val="28"/>
          <w:szCs w:val="24"/>
        </w:rPr>
        <w:t xml:space="preserve">«Условия эффективного общения с людьми – это…» </w:t>
      </w:r>
      <w:r w:rsidR="001475CE" w:rsidRPr="002C4D97">
        <w:rPr>
          <w:rFonts w:ascii="Times New Roman" w:hAnsi="Times New Roman" w:cs="Times New Roman"/>
          <w:i/>
          <w:sz w:val="28"/>
          <w:szCs w:val="24"/>
        </w:rPr>
        <w:t>хорошее знание людей, умение проникнуть в их душевное состояние, понять их эмоциональное состояние, умение разобраться в причинах эмоций.</w:t>
      </w:r>
    </w:p>
    <w:p w:rsidR="001475CE" w:rsidRPr="00A24DD6" w:rsidRDefault="001475CE" w:rsidP="001475CE">
      <w:pPr>
        <w:spacing w:after="0"/>
        <w:jc w:val="both"/>
        <w:rPr>
          <w:rFonts w:ascii="Times New Roman" w:hAnsi="Times New Roman" w:cs="Times New Roman"/>
          <w:sz w:val="28"/>
          <w:szCs w:val="24"/>
        </w:rPr>
      </w:pPr>
      <w:r w:rsidRPr="00A24DD6">
        <w:rPr>
          <w:rFonts w:ascii="Times New Roman" w:hAnsi="Times New Roman" w:cs="Times New Roman"/>
          <w:sz w:val="28"/>
          <w:szCs w:val="24"/>
        </w:rPr>
        <w:tab/>
        <w:t>По определению психологов, различают шесть основных видов эмоций, из которых самые неприятные – гнев, злоба</w:t>
      </w:r>
      <w:r w:rsidR="0018400F">
        <w:rPr>
          <w:rFonts w:ascii="Times New Roman" w:hAnsi="Times New Roman" w:cs="Times New Roman"/>
          <w:sz w:val="28"/>
          <w:szCs w:val="24"/>
        </w:rPr>
        <w:t>,</w:t>
      </w:r>
      <w:r w:rsidRPr="00A24DD6">
        <w:rPr>
          <w:rFonts w:ascii="Times New Roman" w:hAnsi="Times New Roman" w:cs="Times New Roman"/>
          <w:sz w:val="28"/>
          <w:szCs w:val="24"/>
        </w:rPr>
        <w:t xml:space="preserve"> агрессия. Эти чувства  можно назвать разрушительными, поскольку они разрушают и самого человека, его психику, здоровье и его взаимоотношения с окружающими.</w:t>
      </w:r>
    </w:p>
    <w:p w:rsidR="001475CE" w:rsidRPr="00A24DD6" w:rsidRDefault="001475CE" w:rsidP="001475CE">
      <w:pPr>
        <w:pStyle w:val="a3"/>
        <w:numPr>
          <w:ilvl w:val="0"/>
          <w:numId w:val="3"/>
        </w:numPr>
        <w:spacing w:after="0"/>
        <w:jc w:val="both"/>
        <w:rPr>
          <w:rFonts w:ascii="Times New Roman" w:hAnsi="Times New Roman" w:cs="Times New Roman"/>
          <w:sz w:val="28"/>
          <w:szCs w:val="24"/>
        </w:rPr>
      </w:pPr>
      <w:r w:rsidRPr="00A24DD6">
        <w:rPr>
          <w:rFonts w:ascii="Times New Roman" w:hAnsi="Times New Roman" w:cs="Times New Roman"/>
          <w:sz w:val="28"/>
          <w:szCs w:val="24"/>
        </w:rPr>
        <w:t>Упражнение «Кувшин наших эмоций».</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Представим «Кувшин наших эмоций» - рисунок кувшина, на кото</w:t>
      </w:r>
      <w:r w:rsidR="0018400F">
        <w:rPr>
          <w:rFonts w:ascii="Times New Roman" w:hAnsi="Times New Roman" w:cs="Times New Roman"/>
          <w:sz w:val="28"/>
          <w:szCs w:val="24"/>
        </w:rPr>
        <w:t>ром все части кувшина «закрыты</w:t>
      </w:r>
      <w:r w:rsidRPr="00A24DD6">
        <w:rPr>
          <w:rFonts w:ascii="Times New Roman" w:hAnsi="Times New Roman" w:cs="Times New Roman"/>
          <w:sz w:val="28"/>
          <w:szCs w:val="24"/>
        </w:rPr>
        <w:t xml:space="preserve">» и открываются по мере необходимости. В самой верхней его части – гнев, злоба, агрессия. Подумайте, от чего возникает гнев? Психологи отвечают на этот вопрос несколькими неожиданно… Гнев – чувство вторичное, а происходит он от переживаний другого рода, таких как (открывается </w:t>
      </w:r>
      <w:r w:rsidRPr="00A24DD6">
        <w:rPr>
          <w:rFonts w:ascii="Times New Roman" w:hAnsi="Times New Roman" w:cs="Times New Roman"/>
          <w:sz w:val="28"/>
          <w:szCs w:val="24"/>
          <w:lang w:val="en-US"/>
        </w:rPr>
        <w:t>II</w:t>
      </w:r>
      <w:r w:rsidRPr="00A24DD6">
        <w:rPr>
          <w:rFonts w:ascii="Times New Roman" w:hAnsi="Times New Roman" w:cs="Times New Roman"/>
          <w:sz w:val="28"/>
          <w:szCs w:val="24"/>
        </w:rPr>
        <w:t xml:space="preserve"> часть кувшина на рисунке) боль, обида, страх. Успешное общение – это понимание причин возникновения эмоций второго рода «Кувшин – наших эмоций».</w:t>
      </w:r>
    </w:p>
    <w:p w:rsidR="001475CE" w:rsidRPr="00A24DD6" w:rsidRDefault="001475CE" w:rsidP="001475CE">
      <w:pPr>
        <w:pStyle w:val="a3"/>
        <w:numPr>
          <w:ilvl w:val="0"/>
          <w:numId w:val="3"/>
        </w:numPr>
        <w:spacing w:after="0"/>
        <w:jc w:val="both"/>
        <w:rPr>
          <w:rFonts w:ascii="Times New Roman" w:hAnsi="Times New Roman" w:cs="Times New Roman"/>
          <w:sz w:val="28"/>
          <w:szCs w:val="24"/>
        </w:rPr>
      </w:pPr>
      <w:r w:rsidRPr="00A24DD6">
        <w:rPr>
          <w:rFonts w:ascii="Times New Roman" w:hAnsi="Times New Roman" w:cs="Times New Roman"/>
          <w:sz w:val="28"/>
          <w:szCs w:val="24"/>
        </w:rPr>
        <w:t>АКС – анализ конкретных ситуаций:</w:t>
      </w:r>
    </w:p>
    <w:p w:rsidR="001475CE" w:rsidRPr="00A24DD6" w:rsidRDefault="001475CE" w:rsidP="001475CE">
      <w:pPr>
        <w:pStyle w:val="a3"/>
        <w:numPr>
          <w:ilvl w:val="0"/>
          <w:numId w:val="4"/>
        </w:numPr>
        <w:spacing w:after="0"/>
        <w:jc w:val="both"/>
        <w:rPr>
          <w:rFonts w:ascii="Times New Roman" w:hAnsi="Times New Roman" w:cs="Times New Roman"/>
          <w:sz w:val="28"/>
          <w:szCs w:val="24"/>
        </w:rPr>
      </w:pPr>
      <w:r w:rsidRPr="00A24DD6">
        <w:rPr>
          <w:rFonts w:ascii="Times New Roman" w:hAnsi="Times New Roman" w:cs="Times New Roman"/>
          <w:sz w:val="28"/>
          <w:szCs w:val="24"/>
        </w:rPr>
        <w:t>Мама сидит в парке на скамейке, к ней подбегает ее трехлетний сын в слезах: «Он отнял мою машинку». Ваша реакция?</w:t>
      </w:r>
    </w:p>
    <w:p w:rsidR="001475CE" w:rsidRPr="00A24DD6" w:rsidRDefault="001475CE" w:rsidP="001475CE">
      <w:pPr>
        <w:pStyle w:val="a3"/>
        <w:numPr>
          <w:ilvl w:val="0"/>
          <w:numId w:val="4"/>
        </w:numPr>
        <w:spacing w:after="0"/>
        <w:jc w:val="both"/>
        <w:rPr>
          <w:rFonts w:ascii="Times New Roman" w:hAnsi="Times New Roman" w:cs="Times New Roman"/>
          <w:sz w:val="28"/>
          <w:szCs w:val="24"/>
        </w:rPr>
      </w:pPr>
      <w:r w:rsidRPr="00A24DD6">
        <w:rPr>
          <w:rFonts w:ascii="Times New Roman" w:hAnsi="Times New Roman" w:cs="Times New Roman"/>
          <w:sz w:val="28"/>
          <w:szCs w:val="24"/>
        </w:rPr>
        <w:t>Сын возвращается из детского сада и в сердцах заявляет: «Больше я туда не пойду!..» Ваша реакция?</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Во всех случаях, когда ребенок расстроен, обижен, когда ему больно, страшно</w:t>
      </w:r>
      <w:proofErr w:type="gramStart"/>
      <w:r w:rsidRPr="00A24DD6">
        <w:rPr>
          <w:rFonts w:ascii="Times New Roman" w:hAnsi="Times New Roman" w:cs="Times New Roman"/>
          <w:sz w:val="28"/>
          <w:szCs w:val="24"/>
        </w:rPr>
        <w:t>… П</w:t>
      </w:r>
      <w:proofErr w:type="gramEnd"/>
      <w:r w:rsidRPr="00A24DD6">
        <w:rPr>
          <w:rFonts w:ascii="Times New Roman" w:hAnsi="Times New Roman" w:cs="Times New Roman"/>
          <w:sz w:val="28"/>
          <w:szCs w:val="24"/>
        </w:rPr>
        <w:t>ервое, что нужно сделать – дать ему понять, что вы знаете о его переживаниях, слышите его. Надо внимательно его выслушать! Лучше всего сказать, что, по вашему мнению, чувствует сейчас ребенок, назвать его чувства.</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Активно слушать ребенка – значит возвращать ему в беседе, то, что он вам поведал, при этом обозначив его чувства.</w:t>
      </w:r>
    </w:p>
    <w:p w:rsidR="001475CE" w:rsidRPr="001475CE" w:rsidRDefault="001475CE" w:rsidP="001475CE">
      <w:pPr>
        <w:spacing w:after="0"/>
        <w:ind w:firstLine="708"/>
        <w:jc w:val="both"/>
        <w:rPr>
          <w:rFonts w:ascii="Times New Roman" w:hAnsi="Times New Roman" w:cs="Times New Roman"/>
          <w:i/>
          <w:sz w:val="28"/>
          <w:szCs w:val="24"/>
        </w:rPr>
      </w:pPr>
      <w:r w:rsidRPr="001475CE">
        <w:rPr>
          <w:rFonts w:ascii="Times New Roman" w:hAnsi="Times New Roman" w:cs="Times New Roman"/>
          <w:i/>
          <w:sz w:val="28"/>
          <w:szCs w:val="24"/>
        </w:rPr>
        <w:t>В ситуации №1:</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Ребенок: «Он отнял мою машинку!»</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Мама: «Ты очень огорчен и рассержен на него…»</w:t>
      </w:r>
    </w:p>
    <w:p w:rsidR="001475CE" w:rsidRPr="001475CE" w:rsidRDefault="001475CE" w:rsidP="001475CE">
      <w:pPr>
        <w:spacing w:after="0"/>
        <w:ind w:firstLine="708"/>
        <w:jc w:val="both"/>
        <w:rPr>
          <w:rFonts w:ascii="Times New Roman" w:hAnsi="Times New Roman" w:cs="Times New Roman"/>
          <w:i/>
          <w:sz w:val="28"/>
          <w:szCs w:val="24"/>
        </w:rPr>
      </w:pPr>
      <w:r w:rsidRPr="001475CE">
        <w:rPr>
          <w:rFonts w:ascii="Times New Roman" w:hAnsi="Times New Roman" w:cs="Times New Roman"/>
          <w:i/>
          <w:sz w:val="28"/>
          <w:szCs w:val="24"/>
        </w:rPr>
        <w:t>В ситуации №2:</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Сын: «Больше туда не пойду!»</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Отец: «Ты больше не хочешь ид</w:t>
      </w:r>
      <w:r w:rsidR="0018400F">
        <w:rPr>
          <w:rFonts w:ascii="Times New Roman" w:hAnsi="Times New Roman" w:cs="Times New Roman"/>
          <w:sz w:val="28"/>
          <w:szCs w:val="24"/>
        </w:rPr>
        <w:t>т</w:t>
      </w:r>
      <w:r w:rsidRPr="00A24DD6">
        <w:rPr>
          <w:rFonts w:ascii="Times New Roman" w:hAnsi="Times New Roman" w:cs="Times New Roman"/>
          <w:sz w:val="28"/>
          <w:szCs w:val="24"/>
        </w:rPr>
        <w:t>и в детский сад…»</w:t>
      </w:r>
    </w:p>
    <w:p w:rsidR="001475CE" w:rsidRPr="00A24DD6" w:rsidRDefault="001475CE" w:rsidP="001475CE">
      <w:pPr>
        <w:spacing w:after="0"/>
        <w:ind w:firstLine="708"/>
        <w:jc w:val="both"/>
        <w:rPr>
          <w:rFonts w:ascii="Times New Roman" w:hAnsi="Times New Roman" w:cs="Times New Roman"/>
          <w:sz w:val="28"/>
          <w:szCs w:val="24"/>
        </w:rPr>
      </w:pPr>
      <w:r w:rsidRPr="00A24DD6">
        <w:rPr>
          <w:rFonts w:ascii="Times New Roman" w:hAnsi="Times New Roman" w:cs="Times New Roman"/>
          <w:sz w:val="28"/>
          <w:szCs w:val="24"/>
        </w:rPr>
        <w:t xml:space="preserve">Но! Что мы обычно говорим в таких ситуациях?! «Ну, ничего, поиграет и отдаст», «Как это ты не пойдешь в детский сад?!» Этими словами мы оставляем ребенка наедине с его переживаниями! И ребенок после этого </w:t>
      </w:r>
      <w:r w:rsidRPr="00A24DD6">
        <w:rPr>
          <w:rFonts w:ascii="Times New Roman" w:hAnsi="Times New Roman" w:cs="Times New Roman"/>
          <w:sz w:val="28"/>
          <w:szCs w:val="24"/>
        </w:rPr>
        <w:lastRenderedPageBreak/>
        <w:t>считает (и правильно!), что его переживания не важны для взрослого и что он сам никому не нужен!</w:t>
      </w:r>
    </w:p>
    <w:p w:rsidR="001475CE" w:rsidRPr="00A24DD6" w:rsidRDefault="001475CE" w:rsidP="001475CE">
      <w:pPr>
        <w:pStyle w:val="a3"/>
        <w:numPr>
          <w:ilvl w:val="0"/>
          <w:numId w:val="3"/>
        </w:numPr>
        <w:spacing w:after="0"/>
        <w:jc w:val="both"/>
        <w:rPr>
          <w:rFonts w:ascii="Times New Roman" w:hAnsi="Times New Roman" w:cs="Times New Roman"/>
          <w:sz w:val="28"/>
          <w:szCs w:val="24"/>
        </w:rPr>
      </w:pPr>
      <w:r w:rsidRPr="00A24DD6">
        <w:rPr>
          <w:rFonts w:ascii="Times New Roman" w:hAnsi="Times New Roman" w:cs="Times New Roman"/>
          <w:sz w:val="28"/>
          <w:szCs w:val="24"/>
        </w:rPr>
        <w:t>Правила активного слушания ребенка.</w:t>
      </w:r>
    </w:p>
    <w:p w:rsidR="001475CE" w:rsidRPr="00A24DD6" w:rsidRDefault="001475CE" w:rsidP="001475CE">
      <w:pPr>
        <w:pStyle w:val="a3"/>
        <w:numPr>
          <w:ilvl w:val="0"/>
          <w:numId w:val="5"/>
        </w:numPr>
        <w:spacing w:after="0"/>
        <w:jc w:val="both"/>
        <w:rPr>
          <w:rFonts w:ascii="Times New Roman" w:hAnsi="Times New Roman" w:cs="Times New Roman"/>
          <w:sz w:val="28"/>
          <w:szCs w:val="24"/>
        </w:rPr>
      </w:pPr>
      <w:r w:rsidRPr="00A24DD6">
        <w:rPr>
          <w:rFonts w:ascii="Times New Roman" w:hAnsi="Times New Roman" w:cs="Times New Roman"/>
          <w:sz w:val="28"/>
          <w:szCs w:val="24"/>
        </w:rPr>
        <w:t>Если вы хотите послушать ребенка, обязательно повернитесь к нему лицом; важно также, чтобы его и ваши находились на одном уровне (контакт глаз); присядьте, притяните к себе ребенка, подойдите или придвиньте к нему свой стул. Избегайте общаться с ребенком, находясь в другой комнате. Ваше положение, ваша поза – первые и самые важные сигналы о том, что вы готовы его слушать.</w:t>
      </w:r>
    </w:p>
    <w:p w:rsidR="001475CE" w:rsidRPr="00A24DD6" w:rsidRDefault="001475CE" w:rsidP="001475CE">
      <w:pPr>
        <w:pStyle w:val="a3"/>
        <w:numPr>
          <w:ilvl w:val="0"/>
          <w:numId w:val="5"/>
        </w:numPr>
        <w:spacing w:after="0"/>
        <w:jc w:val="both"/>
        <w:rPr>
          <w:rFonts w:ascii="Times New Roman" w:hAnsi="Times New Roman" w:cs="Times New Roman"/>
          <w:sz w:val="28"/>
          <w:szCs w:val="24"/>
        </w:rPr>
      </w:pPr>
      <w:r w:rsidRPr="00A24DD6">
        <w:rPr>
          <w:rFonts w:ascii="Times New Roman" w:hAnsi="Times New Roman" w:cs="Times New Roman"/>
          <w:sz w:val="28"/>
          <w:szCs w:val="24"/>
        </w:rPr>
        <w:t>Если вы беседуете с расстроенным или огорченным ребенком, не следует задавать ему вопросов, желательно, чтобы ваши ответы звучали в утвердительной форме</w:t>
      </w:r>
    </w:p>
    <w:p w:rsidR="001475CE" w:rsidRPr="00A24DD6" w:rsidRDefault="001475CE" w:rsidP="001475CE">
      <w:pPr>
        <w:spacing w:after="0"/>
        <w:ind w:left="360"/>
        <w:jc w:val="both"/>
        <w:rPr>
          <w:rFonts w:ascii="Times New Roman" w:hAnsi="Times New Roman" w:cs="Times New Roman"/>
          <w:sz w:val="28"/>
          <w:szCs w:val="24"/>
        </w:rPr>
      </w:pPr>
      <w:r w:rsidRPr="00A24DD6">
        <w:rPr>
          <w:rFonts w:ascii="Times New Roman" w:hAnsi="Times New Roman" w:cs="Times New Roman"/>
          <w:sz w:val="28"/>
          <w:szCs w:val="24"/>
        </w:rPr>
        <w:t>Ребенок: «Не буду играть с Пашей!» Взрослый: «Ты на него обиделся».</w:t>
      </w:r>
    </w:p>
    <w:p w:rsidR="001475CE" w:rsidRPr="00A24DD6" w:rsidRDefault="001475CE" w:rsidP="001475CE">
      <w:pPr>
        <w:pStyle w:val="a3"/>
        <w:numPr>
          <w:ilvl w:val="0"/>
          <w:numId w:val="5"/>
        </w:numPr>
        <w:spacing w:after="0"/>
        <w:jc w:val="both"/>
        <w:rPr>
          <w:rFonts w:ascii="Times New Roman" w:hAnsi="Times New Roman" w:cs="Times New Roman"/>
          <w:sz w:val="28"/>
          <w:szCs w:val="24"/>
        </w:rPr>
      </w:pPr>
      <w:r w:rsidRPr="00A24DD6">
        <w:rPr>
          <w:rFonts w:ascii="Times New Roman" w:hAnsi="Times New Roman" w:cs="Times New Roman"/>
          <w:sz w:val="28"/>
          <w:szCs w:val="24"/>
        </w:rPr>
        <w:t xml:space="preserve">Полезно повторять, делать паузы, а потом обозначить его чувства. Боль, обида, страх возникают у человека… (открывается </w:t>
      </w:r>
      <w:r w:rsidRPr="00A24DD6">
        <w:rPr>
          <w:rFonts w:ascii="Times New Roman" w:hAnsi="Times New Roman" w:cs="Times New Roman"/>
          <w:sz w:val="28"/>
          <w:szCs w:val="24"/>
          <w:lang w:val="en-US"/>
        </w:rPr>
        <w:t>III</w:t>
      </w:r>
      <w:r w:rsidRPr="00A24DD6">
        <w:rPr>
          <w:rFonts w:ascii="Times New Roman" w:hAnsi="Times New Roman" w:cs="Times New Roman"/>
          <w:sz w:val="28"/>
          <w:szCs w:val="24"/>
        </w:rPr>
        <w:t xml:space="preserve"> часть кувшина на рисунке) от неудовлетворенных потребностей быть любимым, быть приятным, быть признанным. За любым негативным переживанием мы всегда найдем какую-нибудь нереализованную потребность.</w:t>
      </w:r>
    </w:p>
    <w:p w:rsidR="001475CE" w:rsidRDefault="001475CE" w:rsidP="001475CE">
      <w:pPr>
        <w:spacing w:after="0"/>
        <w:ind w:firstLine="708"/>
        <w:jc w:val="both"/>
        <w:rPr>
          <w:rFonts w:ascii="Times New Roman" w:hAnsi="Times New Roman" w:cs="Times New Roman"/>
          <w:sz w:val="28"/>
          <w:szCs w:val="24"/>
        </w:rPr>
      </w:pPr>
      <w:r w:rsidRPr="001475CE">
        <w:rPr>
          <w:rFonts w:ascii="Times New Roman" w:hAnsi="Times New Roman" w:cs="Times New Roman"/>
          <w:sz w:val="28"/>
          <w:szCs w:val="24"/>
        </w:rPr>
        <w:t>Перед Вами таблица, в которой нужно заполнить графу «Чувства ребенка». В левой колонке прочтите описания ситуаций и напишите, какие, по вашему мнению, ребенок испытывает чувства.</w:t>
      </w:r>
    </w:p>
    <w:p w:rsidR="001475CE" w:rsidRPr="001475CE" w:rsidRDefault="001475CE" w:rsidP="001475CE">
      <w:pPr>
        <w:spacing w:after="0"/>
        <w:ind w:firstLine="708"/>
        <w:jc w:val="both"/>
        <w:rPr>
          <w:rFonts w:ascii="Times New Roman" w:hAnsi="Times New Roman" w:cs="Times New Roman"/>
          <w:sz w:val="28"/>
          <w:szCs w:val="24"/>
        </w:rPr>
      </w:pPr>
    </w:p>
    <w:tbl>
      <w:tblPr>
        <w:tblStyle w:val="a4"/>
        <w:tblW w:w="0" w:type="auto"/>
        <w:tblLook w:val="04A0"/>
      </w:tblPr>
      <w:tblGrid>
        <w:gridCol w:w="4361"/>
        <w:gridCol w:w="2835"/>
        <w:gridCol w:w="2375"/>
      </w:tblGrid>
      <w:tr w:rsidR="001475CE" w:rsidRPr="009F32E9" w:rsidTr="005D52C7">
        <w:tc>
          <w:tcPr>
            <w:tcW w:w="4361" w:type="dxa"/>
          </w:tcPr>
          <w:p w:rsidR="001475CE" w:rsidRPr="009F32E9" w:rsidRDefault="001475CE" w:rsidP="005D52C7">
            <w:pPr>
              <w:jc w:val="center"/>
              <w:rPr>
                <w:rFonts w:ascii="Times New Roman" w:hAnsi="Times New Roman" w:cs="Times New Roman"/>
                <w:b/>
                <w:szCs w:val="24"/>
              </w:rPr>
            </w:pPr>
            <w:r w:rsidRPr="009F32E9">
              <w:rPr>
                <w:rFonts w:ascii="Times New Roman" w:hAnsi="Times New Roman" w:cs="Times New Roman"/>
                <w:b/>
                <w:szCs w:val="24"/>
              </w:rPr>
              <w:t>Ситуация и слова ребенка</w:t>
            </w:r>
          </w:p>
        </w:tc>
        <w:tc>
          <w:tcPr>
            <w:tcW w:w="2835" w:type="dxa"/>
          </w:tcPr>
          <w:p w:rsidR="001475CE" w:rsidRPr="009F32E9" w:rsidRDefault="001475CE" w:rsidP="005D52C7">
            <w:pPr>
              <w:jc w:val="center"/>
              <w:rPr>
                <w:rFonts w:ascii="Times New Roman" w:hAnsi="Times New Roman" w:cs="Times New Roman"/>
                <w:b/>
                <w:szCs w:val="24"/>
              </w:rPr>
            </w:pPr>
            <w:r w:rsidRPr="009F32E9">
              <w:rPr>
                <w:rFonts w:ascii="Times New Roman" w:hAnsi="Times New Roman" w:cs="Times New Roman"/>
                <w:b/>
                <w:szCs w:val="24"/>
              </w:rPr>
              <w:t>Чувства ребенка</w:t>
            </w:r>
          </w:p>
        </w:tc>
        <w:tc>
          <w:tcPr>
            <w:tcW w:w="2375" w:type="dxa"/>
          </w:tcPr>
          <w:p w:rsidR="001475CE" w:rsidRPr="009F32E9" w:rsidRDefault="001475CE" w:rsidP="005D52C7">
            <w:pPr>
              <w:jc w:val="center"/>
              <w:rPr>
                <w:rFonts w:ascii="Times New Roman" w:hAnsi="Times New Roman" w:cs="Times New Roman"/>
                <w:b/>
                <w:szCs w:val="24"/>
              </w:rPr>
            </w:pPr>
            <w:r w:rsidRPr="009F32E9">
              <w:rPr>
                <w:rFonts w:ascii="Times New Roman" w:hAnsi="Times New Roman" w:cs="Times New Roman"/>
                <w:b/>
                <w:szCs w:val="24"/>
              </w:rPr>
              <w:t>Ваш ответ</w:t>
            </w:r>
          </w:p>
        </w:tc>
      </w:tr>
      <w:tr w:rsidR="001475CE" w:rsidRPr="009F32E9" w:rsidTr="005D52C7">
        <w:tc>
          <w:tcPr>
            <w:tcW w:w="4361"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1. Ребенку сделали укол, плачет: «Доктор плохой»</w:t>
            </w:r>
          </w:p>
        </w:tc>
        <w:tc>
          <w:tcPr>
            <w:tcW w:w="2835"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Огорчение, обида (образец)</w:t>
            </w:r>
          </w:p>
        </w:tc>
        <w:tc>
          <w:tcPr>
            <w:tcW w:w="2375"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 xml:space="preserve">Ты очень </w:t>
            </w:r>
            <w:proofErr w:type="gramStart"/>
            <w:r w:rsidRPr="009F32E9">
              <w:rPr>
                <w:rFonts w:ascii="Times New Roman" w:hAnsi="Times New Roman" w:cs="Times New Roman"/>
                <w:szCs w:val="24"/>
              </w:rPr>
              <w:t>расстроилась</w:t>
            </w:r>
            <w:proofErr w:type="gramEnd"/>
            <w:r w:rsidRPr="009F32E9">
              <w:rPr>
                <w:rFonts w:ascii="Times New Roman" w:hAnsi="Times New Roman" w:cs="Times New Roman"/>
                <w:szCs w:val="24"/>
              </w:rPr>
              <w:t xml:space="preserve"> и было очень обидно</w:t>
            </w:r>
          </w:p>
        </w:tc>
      </w:tr>
      <w:tr w:rsidR="001475CE" w:rsidRPr="009F32E9" w:rsidTr="005D52C7">
        <w:tc>
          <w:tcPr>
            <w:tcW w:w="4361"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2. Старший сын – маме: «Ты всегда ее защищаешь, говоришь «маленькая, маленькая», а меня никогда не жалеешь!»</w:t>
            </w:r>
          </w:p>
        </w:tc>
        <w:tc>
          <w:tcPr>
            <w:tcW w:w="2835" w:type="dxa"/>
          </w:tcPr>
          <w:p w:rsidR="001475CE" w:rsidRPr="009F32E9" w:rsidRDefault="001475CE" w:rsidP="005D52C7">
            <w:pPr>
              <w:jc w:val="both"/>
              <w:rPr>
                <w:rFonts w:ascii="Times New Roman" w:hAnsi="Times New Roman" w:cs="Times New Roman"/>
                <w:szCs w:val="24"/>
              </w:rPr>
            </w:pPr>
          </w:p>
        </w:tc>
        <w:tc>
          <w:tcPr>
            <w:tcW w:w="2375" w:type="dxa"/>
          </w:tcPr>
          <w:p w:rsidR="001475CE" w:rsidRPr="009F32E9" w:rsidRDefault="001475CE" w:rsidP="005D52C7">
            <w:pPr>
              <w:jc w:val="both"/>
              <w:rPr>
                <w:rFonts w:ascii="Times New Roman" w:hAnsi="Times New Roman" w:cs="Times New Roman"/>
                <w:szCs w:val="24"/>
              </w:rPr>
            </w:pPr>
          </w:p>
        </w:tc>
      </w:tr>
      <w:tr w:rsidR="001475CE" w:rsidRPr="009F32E9" w:rsidTr="005D52C7">
        <w:tc>
          <w:tcPr>
            <w:tcW w:w="4361"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 xml:space="preserve">3. Ребенок роняет чашку, та разбивается: «Ой!!! Моя </w:t>
            </w:r>
            <w:proofErr w:type="spellStart"/>
            <w:r w:rsidRPr="009F32E9">
              <w:rPr>
                <w:rFonts w:ascii="Times New Roman" w:hAnsi="Times New Roman" w:cs="Times New Roman"/>
                <w:szCs w:val="24"/>
              </w:rPr>
              <w:t>ча-а-шечка</w:t>
            </w:r>
            <w:proofErr w:type="spellEnd"/>
            <w:r w:rsidRPr="009F32E9">
              <w:rPr>
                <w:rFonts w:ascii="Times New Roman" w:hAnsi="Times New Roman" w:cs="Times New Roman"/>
                <w:szCs w:val="24"/>
              </w:rPr>
              <w:t>!»</w:t>
            </w:r>
          </w:p>
        </w:tc>
        <w:tc>
          <w:tcPr>
            <w:tcW w:w="2835" w:type="dxa"/>
          </w:tcPr>
          <w:p w:rsidR="001475CE" w:rsidRPr="009F32E9" w:rsidRDefault="001475CE" w:rsidP="005D52C7">
            <w:pPr>
              <w:jc w:val="both"/>
              <w:rPr>
                <w:rFonts w:ascii="Times New Roman" w:hAnsi="Times New Roman" w:cs="Times New Roman"/>
                <w:szCs w:val="24"/>
              </w:rPr>
            </w:pPr>
          </w:p>
        </w:tc>
        <w:tc>
          <w:tcPr>
            <w:tcW w:w="2375" w:type="dxa"/>
          </w:tcPr>
          <w:p w:rsidR="001475CE" w:rsidRPr="009F32E9" w:rsidRDefault="001475CE" w:rsidP="005D52C7">
            <w:pPr>
              <w:jc w:val="both"/>
              <w:rPr>
                <w:rFonts w:ascii="Times New Roman" w:hAnsi="Times New Roman" w:cs="Times New Roman"/>
                <w:szCs w:val="24"/>
              </w:rPr>
            </w:pPr>
          </w:p>
        </w:tc>
      </w:tr>
      <w:tr w:rsidR="001475CE" w:rsidRPr="009F32E9" w:rsidTr="005D52C7">
        <w:tc>
          <w:tcPr>
            <w:tcW w:w="4361"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4. Ребенок влетает в дверь: «Мама я сегодня первый сдал свой рисунок!»</w:t>
            </w:r>
          </w:p>
        </w:tc>
        <w:tc>
          <w:tcPr>
            <w:tcW w:w="2835" w:type="dxa"/>
          </w:tcPr>
          <w:p w:rsidR="001475CE" w:rsidRPr="009F32E9" w:rsidRDefault="001475CE" w:rsidP="005D52C7">
            <w:pPr>
              <w:jc w:val="both"/>
              <w:rPr>
                <w:rFonts w:ascii="Times New Roman" w:hAnsi="Times New Roman" w:cs="Times New Roman"/>
                <w:szCs w:val="24"/>
              </w:rPr>
            </w:pPr>
          </w:p>
        </w:tc>
        <w:tc>
          <w:tcPr>
            <w:tcW w:w="2375" w:type="dxa"/>
          </w:tcPr>
          <w:p w:rsidR="001475CE" w:rsidRPr="009F32E9" w:rsidRDefault="001475CE" w:rsidP="005D52C7">
            <w:pPr>
              <w:jc w:val="both"/>
              <w:rPr>
                <w:rFonts w:ascii="Times New Roman" w:hAnsi="Times New Roman" w:cs="Times New Roman"/>
                <w:szCs w:val="24"/>
              </w:rPr>
            </w:pPr>
          </w:p>
        </w:tc>
      </w:tr>
      <w:tr w:rsidR="001475CE" w:rsidRPr="009F32E9" w:rsidTr="005D52C7">
        <w:tc>
          <w:tcPr>
            <w:tcW w:w="4361" w:type="dxa"/>
          </w:tcPr>
          <w:p w:rsidR="001475CE" w:rsidRPr="009F32E9" w:rsidRDefault="001475CE" w:rsidP="005D52C7">
            <w:pPr>
              <w:jc w:val="both"/>
              <w:rPr>
                <w:rFonts w:ascii="Times New Roman" w:hAnsi="Times New Roman" w:cs="Times New Roman"/>
                <w:szCs w:val="24"/>
              </w:rPr>
            </w:pPr>
            <w:r w:rsidRPr="009F32E9">
              <w:rPr>
                <w:rFonts w:ascii="Times New Roman" w:hAnsi="Times New Roman" w:cs="Times New Roman"/>
                <w:szCs w:val="24"/>
              </w:rPr>
              <w:t>5. «Ну</w:t>
            </w:r>
            <w:r>
              <w:rPr>
                <w:rFonts w:ascii="Times New Roman" w:hAnsi="Times New Roman" w:cs="Times New Roman"/>
                <w:szCs w:val="24"/>
              </w:rPr>
              <w:t>,</w:t>
            </w:r>
            <w:r w:rsidRPr="009F32E9">
              <w:rPr>
                <w:rFonts w:ascii="Times New Roman" w:hAnsi="Times New Roman" w:cs="Times New Roman"/>
                <w:szCs w:val="24"/>
              </w:rPr>
              <w:t xml:space="preserve"> надо же, я забыла включить телевизор, а там было продолжение фильма!»</w:t>
            </w:r>
          </w:p>
        </w:tc>
        <w:tc>
          <w:tcPr>
            <w:tcW w:w="2835" w:type="dxa"/>
          </w:tcPr>
          <w:p w:rsidR="001475CE" w:rsidRPr="009F32E9" w:rsidRDefault="001475CE" w:rsidP="005D52C7">
            <w:pPr>
              <w:jc w:val="both"/>
              <w:rPr>
                <w:rFonts w:ascii="Times New Roman" w:hAnsi="Times New Roman" w:cs="Times New Roman"/>
                <w:szCs w:val="24"/>
              </w:rPr>
            </w:pPr>
          </w:p>
        </w:tc>
        <w:tc>
          <w:tcPr>
            <w:tcW w:w="2375" w:type="dxa"/>
          </w:tcPr>
          <w:p w:rsidR="001475CE" w:rsidRPr="009F32E9" w:rsidRDefault="001475CE" w:rsidP="005D52C7">
            <w:pPr>
              <w:jc w:val="both"/>
              <w:rPr>
                <w:rFonts w:ascii="Times New Roman" w:hAnsi="Times New Roman" w:cs="Times New Roman"/>
                <w:szCs w:val="24"/>
              </w:rPr>
            </w:pPr>
          </w:p>
        </w:tc>
      </w:tr>
    </w:tbl>
    <w:p w:rsidR="00BD1BA1" w:rsidRDefault="00BD1BA1"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tbl>
      <w:tblPr>
        <w:tblStyle w:val="a4"/>
        <w:tblW w:w="0" w:type="auto"/>
        <w:tblLook w:val="04A0"/>
      </w:tblPr>
      <w:tblGrid>
        <w:gridCol w:w="4361"/>
        <w:gridCol w:w="2835"/>
        <w:gridCol w:w="2375"/>
      </w:tblGrid>
      <w:tr w:rsidR="001475CE" w:rsidRPr="001475CE" w:rsidTr="005D52C7">
        <w:tc>
          <w:tcPr>
            <w:tcW w:w="4361"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lastRenderedPageBreak/>
              <w:t>Ситуация и слова ребенка</w:t>
            </w:r>
          </w:p>
        </w:tc>
        <w:tc>
          <w:tcPr>
            <w:tcW w:w="283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Чувства ребенка</w:t>
            </w:r>
          </w:p>
        </w:tc>
        <w:tc>
          <w:tcPr>
            <w:tcW w:w="237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Ваш ответ</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1. Ребенку сделали укол, плачет: «Доктор плохой»</w:t>
            </w:r>
          </w:p>
        </w:tc>
        <w:tc>
          <w:tcPr>
            <w:tcW w:w="283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Огорчение, обида (образец)</w:t>
            </w:r>
          </w:p>
        </w:tc>
        <w:tc>
          <w:tcPr>
            <w:tcW w:w="237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Ты очень </w:t>
            </w:r>
            <w:proofErr w:type="gramStart"/>
            <w:r w:rsidRPr="001475CE">
              <w:rPr>
                <w:rFonts w:ascii="Times New Roman" w:hAnsi="Times New Roman" w:cs="Times New Roman"/>
                <w:sz w:val="20"/>
                <w:szCs w:val="24"/>
              </w:rPr>
              <w:t>расстроилась</w:t>
            </w:r>
            <w:proofErr w:type="gramEnd"/>
            <w:r w:rsidRPr="001475CE">
              <w:rPr>
                <w:rFonts w:ascii="Times New Roman" w:hAnsi="Times New Roman" w:cs="Times New Roman"/>
                <w:sz w:val="20"/>
                <w:szCs w:val="24"/>
              </w:rPr>
              <w:t xml:space="preserve"> и было очень обидно</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2. Старший сын – маме: «Ты всегда ее защищаешь, говоришь «маленькая, маленькая», а меня никогда не жалеешь!»</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3. Ребенок роняет чашку, та разбивается: «Ой!!! Моя </w:t>
            </w:r>
            <w:proofErr w:type="spellStart"/>
            <w:r w:rsidRPr="001475CE">
              <w:rPr>
                <w:rFonts w:ascii="Times New Roman" w:hAnsi="Times New Roman" w:cs="Times New Roman"/>
                <w:sz w:val="20"/>
                <w:szCs w:val="24"/>
              </w:rPr>
              <w:t>ча-а-шечка</w:t>
            </w:r>
            <w:proofErr w:type="spellEnd"/>
            <w:r w:rsidRPr="001475CE">
              <w:rPr>
                <w:rFonts w:ascii="Times New Roman" w:hAnsi="Times New Roman" w:cs="Times New Roman"/>
                <w:sz w:val="20"/>
                <w:szCs w:val="24"/>
              </w:rPr>
              <w:t>!»</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4. Ребенок влетает в дверь: «Мама я сегодня первый сдал свой рисунок!»</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5. «Ну, надо же, я забыла включить телевизор, а там было продолжение фильма!»</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bl>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tbl>
      <w:tblPr>
        <w:tblStyle w:val="a4"/>
        <w:tblW w:w="0" w:type="auto"/>
        <w:tblLook w:val="04A0"/>
      </w:tblPr>
      <w:tblGrid>
        <w:gridCol w:w="4361"/>
        <w:gridCol w:w="2835"/>
        <w:gridCol w:w="2375"/>
      </w:tblGrid>
      <w:tr w:rsidR="001475CE" w:rsidRPr="001475CE" w:rsidTr="005D52C7">
        <w:tc>
          <w:tcPr>
            <w:tcW w:w="4361"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Ситуация и слова ребенка</w:t>
            </w:r>
          </w:p>
        </w:tc>
        <w:tc>
          <w:tcPr>
            <w:tcW w:w="283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Чувства ребенка</w:t>
            </w:r>
          </w:p>
        </w:tc>
        <w:tc>
          <w:tcPr>
            <w:tcW w:w="237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Ваш ответ</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1. Ребенку сделали укол, плачет: «Доктор плохой»</w:t>
            </w:r>
          </w:p>
        </w:tc>
        <w:tc>
          <w:tcPr>
            <w:tcW w:w="283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Огорчение, обида (образец)</w:t>
            </w:r>
          </w:p>
        </w:tc>
        <w:tc>
          <w:tcPr>
            <w:tcW w:w="237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Ты очень </w:t>
            </w:r>
            <w:proofErr w:type="gramStart"/>
            <w:r w:rsidRPr="001475CE">
              <w:rPr>
                <w:rFonts w:ascii="Times New Roman" w:hAnsi="Times New Roman" w:cs="Times New Roman"/>
                <w:sz w:val="20"/>
                <w:szCs w:val="24"/>
              </w:rPr>
              <w:t>расстроилась</w:t>
            </w:r>
            <w:proofErr w:type="gramEnd"/>
            <w:r w:rsidRPr="001475CE">
              <w:rPr>
                <w:rFonts w:ascii="Times New Roman" w:hAnsi="Times New Roman" w:cs="Times New Roman"/>
                <w:sz w:val="20"/>
                <w:szCs w:val="24"/>
              </w:rPr>
              <w:t xml:space="preserve"> и было очень обидно</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2. Старший сын – маме: «Ты всегда ее защищаешь, говоришь «маленькая, маленькая», а меня никогда не жалеешь!»</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3. Ребенок роняет чашку, та разбивается: «Ой!!! Моя </w:t>
            </w:r>
            <w:proofErr w:type="spellStart"/>
            <w:r w:rsidRPr="001475CE">
              <w:rPr>
                <w:rFonts w:ascii="Times New Roman" w:hAnsi="Times New Roman" w:cs="Times New Roman"/>
                <w:sz w:val="20"/>
                <w:szCs w:val="24"/>
              </w:rPr>
              <w:t>ча-а-шечка</w:t>
            </w:r>
            <w:proofErr w:type="spellEnd"/>
            <w:r w:rsidRPr="001475CE">
              <w:rPr>
                <w:rFonts w:ascii="Times New Roman" w:hAnsi="Times New Roman" w:cs="Times New Roman"/>
                <w:sz w:val="20"/>
                <w:szCs w:val="24"/>
              </w:rPr>
              <w:t>!»</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4. Ребенок влетает в дверь: «Мама я сегодня первый сдал свой рисунок!»</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5. «Ну, надо же, я забыла включить телевизор, а там было продолжение фильма!»</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bl>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tbl>
      <w:tblPr>
        <w:tblStyle w:val="a4"/>
        <w:tblW w:w="0" w:type="auto"/>
        <w:tblLook w:val="04A0"/>
      </w:tblPr>
      <w:tblGrid>
        <w:gridCol w:w="4361"/>
        <w:gridCol w:w="2835"/>
        <w:gridCol w:w="2375"/>
      </w:tblGrid>
      <w:tr w:rsidR="001475CE" w:rsidRPr="001475CE" w:rsidTr="005D52C7">
        <w:tc>
          <w:tcPr>
            <w:tcW w:w="4361"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Ситуация и слова ребенка</w:t>
            </w:r>
          </w:p>
        </w:tc>
        <w:tc>
          <w:tcPr>
            <w:tcW w:w="283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Чувства ребенка</w:t>
            </w:r>
          </w:p>
        </w:tc>
        <w:tc>
          <w:tcPr>
            <w:tcW w:w="237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Ваш ответ</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1. Ребенку сделали укол, плачет: «Доктор плохой»</w:t>
            </w:r>
          </w:p>
        </w:tc>
        <w:tc>
          <w:tcPr>
            <w:tcW w:w="283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Огорчение, обида (образец)</w:t>
            </w:r>
          </w:p>
        </w:tc>
        <w:tc>
          <w:tcPr>
            <w:tcW w:w="237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Ты очень </w:t>
            </w:r>
            <w:proofErr w:type="gramStart"/>
            <w:r w:rsidRPr="001475CE">
              <w:rPr>
                <w:rFonts w:ascii="Times New Roman" w:hAnsi="Times New Roman" w:cs="Times New Roman"/>
                <w:sz w:val="20"/>
                <w:szCs w:val="24"/>
              </w:rPr>
              <w:t>расстроилась</w:t>
            </w:r>
            <w:proofErr w:type="gramEnd"/>
            <w:r w:rsidRPr="001475CE">
              <w:rPr>
                <w:rFonts w:ascii="Times New Roman" w:hAnsi="Times New Roman" w:cs="Times New Roman"/>
                <w:sz w:val="20"/>
                <w:szCs w:val="24"/>
              </w:rPr>
              <w:t xml:space="preserve"> и было очень обидно</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2. Старший сын – маме: «Ты всегда ее защищаешь, говоришь «маленькая, маленькая», а меня никогда не жалеешь!»</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3. Ребенок роняет чашку, та разбивается: «Ой!!! Моя </w:t>
            </w:r>
            <w:proofErr w:type="spellStart"/>
            <w:r w:rsidRPr="001475CE">
              <w:rPr>
                <w:rFonts w:ascii="Times New Roman" w:hAnsi="Times New Roman" w:cs="Times New Roman"/>
                <w:sz w:val="20"/>
                <w:szCs w:val="24"/>
              </w:rPr>
              <w:t>ча-а-шечка</w:t>
            </w:r>
            <w:proofErr w:type="spellEnd"/>
            <w:r w:rsidRPr="001475CE">
              <w:rPr>
                <w:rFonts w:ascii="Times New Roman" w:hAnsi="Times New Roman" w:cs="Times New Roman"/>
                <w:sz w:val="20"/>
                <w:szCs w:val="24"/>
              </w:rPr>
              <w:t>!»</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4. Ребенок влетает в дверь: «Мама я сегодня первый сдал свой рисунок!»</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5. «Ну, надо же, я забыла включить телевизор, а там было продолжение фильма!»</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bl>
    <w:p w:rsidR="001475CE" w:rsidRDefault="001475CE" w:rsidP="00BD1BA1">
      <w:pPr>
        <w:spacing w:after="0"/>
        <w:jc w:val="both"/>
        <w:rPr>
          <w:rFonts w:ascii="Times New Roman" w:hAnsi="Times New Roman" w:cs="Times New Roman"/>
          <w:sz w:val="28"/>
          <w:szCs w:val="28"/>
        </w:rPr>
      </w:pPr>
    </w:p>
    <w:p w:rsidR="001475CE" w:rsidRDefault="001475CE" w:rsidP="00BD1BA1">
      <w:pPr>
        <w:spacing w:after="0"/>
        <w:jc w:val="both"/>
        <w:rPr>
          <w:rFonts w:ascii="Times New Roman" w:hAnsi="Times New Roman" w:cs="Times New Roman"/>
          <w:sz w:val="28"/>
          <w:szCs w:val="28"/>
        </w:rPr>
      </w:pPr>
    </w:p>
    <w:tbl>
      <w:tblPr>
        <w:tblStyle w:val="a4"/>
        <w:tblW w:w="0" w:type="auto"/>
        <w:tblLook w:val="04A0"/>
      </w:tblPr>
      <w:tblGrid>
        <w:gridCol w:w="4361"/>
        <w:gridCol w:w="2835"/>
        <w:gridCol w:w="2375"/>
      </w:tblGrid>
      <w:tr w:rsidR="001475CE" w:rsidRPr="001475CE" w:rsidTr="005D52C7">
        <w:tc>
          <w:tcPr>
            <w:tcW w:w="4361"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Ситуация и слова ребенка</w:t>
            </w:r>
          </w:p>
        </w:tc>
        <w:tc>
          <w:tcPr>
            <w:tcW w:w="283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Чувства ребенка</w:t>
            </w:r>
          </w:p>
        </w:tc>
        <w:tc>
          <w:tcPr>
            <w:tcW w:w="2375" w:type="dxa"/>
          </w:tcPr>
          <w:p w:rsidR="001475CE" w:rsidRPr="001475CE" w:rsidRDefault="001475CE" w:rsidP="005D52C7">
            <w:pPr>
              <w:jc w:val="center"/>
              <w:rPr>
                <w:rFonts w:ascii="Times New Roman" w:hAnsi="Times New Roman" w:cs="Times New Roman"/>
                <w:b/>
                <w:sz w:val="20"/>
                <w:szCs w:val="24"/>
              </w:rPr>
            </w:pPr>
            <w:r w:rsidRPr="001475CE">
              <w:rPr>
                <w:rFonts w:ascii="Times New Roman" w:hAnsi="Times New Roman" w:cs="Times New Roman"/>
                <w:b/>
                <w:sz w:val="20"/>
                <w:szCs w:val="24"/>
              </w:rPr>
              <w:t>Ваш ответ</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1. Ребенку сделали укол, плачет: «Доктор плохой»</w:t>
            </w:r>
          </w:p>
        </w:tc>
        <w:tc>
          <w:tcPr>
            <w:tcW w:w="283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Огорчение, обида (образец)</w:t>
            </w:r>
          </w:p>
        </w:tc>
        <w:tc>
          <w:tcPr>
            <w:tcW w:w="2375"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Ты очень </w:t>
            </w:r>
            <w:proofErr w:type="gramStart"/>
            <w:r w:rsidRPr="001475CE">
              <w:rPr>
                <w:rFonts w:ascii="Times New Roman" w:hAnsi="Times New Roman" w:cs="Times New Roman"/>
                <w:sz w:val="20"/>
                <w:szCs w:val="24"/>
              </w:rPr>
              <w:t>расстроилась</w:t>
            </w:r>
            <w:proofErr w:type="gramEnd"/>
            <w:r w:rsidRPr="001475CE">
              <w:rPr>
                <w:rFonts w:ascii="Times New Roman" w:hAnsi="Times New Roman" w:cs="Times New Roman"/>
                <w:sz w:val="20"/>
                <w:szCs w:val="24"/>
              </w:rPr>
              <w:t xml:space="preserve"> и было очень обидно</w:t>
            </w: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2. Старший сын – маме: «Ты всегда ее защищаешь, говоришь «маленькая, маленькая», а меня никогда не жалеешь!»</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 xml:space="preserve">3. Ребенок роняет чашку, та разбивается: «Ой!!! Моя </w:t>
            </w:r>
            <w:proofErr w:type="spellStart"/>
            <w:r w:rsidRPr="001475CE">
              <w:rPr>
                <w:rFonts w:ascii="Times New Roman" w:hAnsi="Times New Roman" w:cs="Times New Roman"/>
                <w:sz w:val="20"/>
                <w:szCs w:val="24"/>
              </w:rPr>
              <w:t>ча-а-шечка</w:t>
            </w:r>
            <w:proofErr w:type="spellEnd"/>
            <w:r w:rsidRPr="001475CE">
              <w:rPr>
                <w:rFonts w:ascii="Times New Roman" w:hAnsi="Times New Roman" w:cs="Times New Roman"/>
                <w:sz w:val="20"/>
                <w:szCs w:val="24"/>
              </w:rPr>
              <w:t>!»</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4. Ребенок влетает в дверь: «Мама я сегодня первый сдал свой рисунок!»</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r w:rsidR="001475CE" w:rsidRPr="001475CE" w:rsidTr="005D52C7">
        <w:tc>
          <w:tcPr>
            <w:tcW w:w="4361" w:type="dxa"/>
          </w:tcPr>
          <w:p w:rsidR="001475CE" w:rsidRPr="001475CE" w:rsidRDefault="001475CE" w:rsidP="005D52C7">
            <w:pPr>
              <w:jc w:val="both"/>
              <w:rPr>
                <w:rFonts w:ascii="Times New Roman" w:hAnsi="Times New Roman" w:cs="Times New Roman"/>
                <w:sz w:val="20"/>
                <w:szCs w:val="24"/>
              </w:rPr>
            </w:pPr>
            <w:r w:rsidRPr="001475CE">
              <w:rPr>
                <w:rFonts w:ascii="Times New Roman" w:hAnsi="Times New Roman" w:cs="Times New Roman"/>
                <w:sz w:val="20"/>
                <w:szCs w:val="24"/>
              </w:rPr>
              <w:t>5. «Ну, надо же, я забыла включить телевизор, а там было продолжение фильма!»</w:t>
            </w:r>
          </w:p>
        </w:tc>
        <w:tc>
          <w:tcPr>
            <w:tcW w:w="2835" w:type="dxa"/>
          </w:tcPr>
          <w:p w:rsidR="001475CE" w:rsidRPr="001475CE" w:rsidRDefault="001475CE" w:rsidP="005D52C7">
            <w:pPr>
              <w:jc w:val="both"/>
              <w:rPr>
                <w:rFonts w:ascii="Times New Roman" w:hAnsi="Times New Roman" w:cs="Times New Roman"/>
                <w:sz w:val="20"/>
                <w:szCs w:val="24"/>
              </w:rPr>
            </w:pPr>
          </w:p>
        </w:tc>
        <w:tc>
          <w:tcPr>
            <w:tcW w:w="2375" w:type="dxa"/>
          </w:tcPr>
          <w:p w:rsidR="001475CE" w:rsidRPr="001475CE" w:rsidRDefault="001475CE" w:rsidP="005D52C7">
            <w:pPr>
              <w:jc w:val="both"/>
              <w:rPr>
                <w:rFonts w:ascii="Times New Roman" w:hAnsi="Times New Roman" w:cs="Times New Roman"/>
                <w:sz w:val="20"/>
                <w:szCs w:val="24"/>
              </w:rPr>
            </w:pPr>
          </w:p>
        </w:tc>
      </w:tr>
    </w:tbl>
    <w:p w:rsidR="001475CE" w:rsidRPr="00BD1BA1" w:rsidRDefault="001475CE" w:rsidP="00BD1BA1">
      <w:pPr>
        <w:spacing w:after="0"/>
        <w:jc w:val="both"/>
        <w:rPr>
          <w:rFonts w:ascii="Times New Roman" w:hAnsi="Times New Roman" w:cs="Times New Roman"/>
          <w:sz w:val="28"/>
          <w:szCs w:val="28"/>
        </w:rPr>
      </w:pPr>
    </w:p>
    <w:sectPr w:rsidR="001475CE" w:rsidRPr="00BD1BA1" w:rsidSect="004F7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6DF"/>
    <w:multiLevelType w:val="hybridMultilevel"/>
    <w:tmpl w:val="11E6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3454"/>
    <w:multiLevelType w:val="hybridMultilevel"/>
    <w:tmpl w:val="EDD2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5403D"/>
    <w:multiLevelType w:val="hybridMultilevel"/>
    <w:tmpl w:val="598C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957CB"/>
    <w:multiLevelType w:val="hybridMultilevel"/>
    <w:tmpl w:val="23E8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0512E"/>
    <w:multiLevelType w:val="hybridMultilevel"/>
    <w:tmpl w:val="4C9C7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BA1"/>
    <w:rsid w:val="00073983"/>
    <w:rsid w:val="001475CE"/>
    <w:rsid w:val="0018400F"/>
    <w:rsid w:val="00227F12"/>
    <w:rsid w:val="002C4D97"/>
    <w:rsid w:val="0031053B"/>
    <w:rsid w:val="004F7AE4"/>
    <w:rsid w:val="00784DDC"/>
    <w:rsid w:val="008037C3"/>
    <w:rsid w:val="00937DF8"/>
    <w:rsid w:val="00A52E2B"/>
    <w:rsid w:val="00BD1BA1"/>
    <w:rsid w:val="00CD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BA1"/>
    <w:pPr>
      <w:ind w:left="720"/>
      <w:contextualSpacing/>
    </w:pPr>
  </w:style>
  <w:style w:type="table" w:styleId="a4">
    <w:name w:val="Table Grid"/>
    <w:basedOn w:val="a1"/>
    <w:uiPriority w:val="59"/>
    <w:rsid w:val="00147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"Ульканская СОШ №2"</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Кухарева Светлана Ивановна</dc:creator>
  <cp:keywords/>
  <dc:description/>
  <cp:lastModifiedBy>Uzer</cp:lastModifiedBy>
  <cp:revision>8</cp:revision>
  <cp:lastPrinted>2013-10-30T05:12:00Z</cp:lastPrinted>
  <dcterms:created xsi:type="dcterms:W3CDTF">2013-10-30T02:20:00Z</dcterms:created>
  <dcterms:modified xsi:type="dcterms:W3CDTF">2015-05-27T08:04:00Z</dcterms:modified>
</cp:coreProperties>
</file>